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6F7FB" w14:textId="77777777" w:rsidR="000C3EA5" w:rsidRPr="00D23748" w:rsidRDefault="000C3EA5" w:rsidP="00B0455F">
      <w:pPr>
        <w:rPr>
          <w:rFonts w:cs="Arial"/>
          <w:sz w:val="22"/>
          <w:szCs w:val="22"/>
        </w:rPr>
      </w:pPr>
    </w:p>
    <w:p w14:paraId="6B3441AE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p w14:paraId="4EC8A6D2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D23748" w14:paraId="5167CD9C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B4D0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9893FF7" w14:textId="367B85D0" w:rsidR="000D456F" w:rsidRPr="00D23748" w:rsidRDefault="000D456F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Digitales Endgerät (z.</w:t>
            </w:r>
            <w:r w:rsidR="001D495F"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B. Tablet mit Stift, PC)</w:t>
            </w:r>
            <w:r w:rsidR="00EF257F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ausgestattet mit Präsentationssoftware, Textverarbeitungssoftware oder Notizbuch (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OneNote), 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</w:p>
        </w:tc>
      </w:tr>
      <w:tr w:rsidR="00B0455F" w:rsidRPr="00D23748" w14:paraId="57B2FAC7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B337" w14:textId="77777777" w:rsidR="00B0455F" w:rsidRPr="00D23748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D23748" w14:paraId="4A024DA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8E2C" w14:textId="77777777" w:rsidR="00B0455F" w:rsidRPr="00D23748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D459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342D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D23748" w:rsidRPr="00D23748" w14:paraId="37B6B6E0" w14:textId="77777777" w:rsidTr="00274032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FF6B" w14:textId="77777777" w:rsidR="000D456F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Einstieg</w:t>
            </w:r>
          </w:p>
          <w:p w14:paraId="5E78A075" w14:textId="77777777" w:rsidR="00B234A1" w:rsidRDefault="00B234A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B09A9E" w14:textId="4D96B75C" w:rsidR="00B234A1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A051C8B" wp14:editId="2124BBFE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2891BE" w14:textId="5A7B63D7" w:rsidR="000D456F" w:rsidRPr="00D23748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D6BE08B" w14:textId="705DE2BB" w:rsidR="000D456F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CD00755" w14:textId="33B63B32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09B58B" w14:textId="1C86812C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F162935" w14:textId="4037C73F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6E3926E" w14:textId="537557EE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7BB3AB9" w14:textId="44C8AF50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FA5D50" w14:textId="5CDAAA51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BC4C09D" w14:textId="561E230C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D335F4C" w14:textId="16DBBB95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B7F5DC" w14:textId="5A5FAB46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33A78AB" w14:textId="1534029A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54968E" w14:textId="5320796F" w:rsidR="00A85B86" w:rsidRDefault="00A85B86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B79E179" w14:textId="77777777" w:rsidR="00B0455F" w:rsidRPr="00D23748" w:rsidRDefault="00B0455F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B27B" w14:textId="3EE5561E" w:rsidR="00F848E4" w:rsidRDefault="007A3005" w:rsidP="000D456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Der Unterricht wird mit Leitfrage</w:t>
            </w:r>
            <w:r w:rsidR="00E542B6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 xml:space="preserve"> eröffnet, welche die Selbstlernkompetenzen der Lernenden aktivier</w:t>
            </w:r>
            <w:r w:rsidR="00E542B6">
              <w:rPr>
                <w:rFonts w:ascii="Arial" w:hAnsi="Arial" w:cs="Arial"/>
                <w:sz w:val="22"/>
                <w:szCs w:val="22"/>
              </w:rPr>
              <w:t>en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DA16B20" w14:textId="232C8110" w:rsidR="007A3005" w:rsidRDefault="007A3005" w:rsidP="000D456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Gleichzeitig eignet sich Einstieg dafür, mögliche Schwierigkeiten mit der Bearbeitung </w:t>
            </w:r>
            <w:r w:rsidR="00816CCC">
              <w:rPr>
                <w:rFonts w:ascii="Arial" w:hAnsi="Arial" w:cs="Arial"/>
                <w:sz w:val="22"/>
                <w:szCs w:val="22"/>
              </w:rPr>
              <w:t>der Transferaufgaben</w:t>
            </w:r>
            <w:r>
              <w:rPr>
                <w:rFonts w:ascii="Arial" w:hAnsi="Arial" w:cs="Arial"/>
                <w:sz w:val="22"/>
                <w:szCs w:val="22"/>
              </w:rPr>
              <w:t xml:space="preserve"> aus der vorangegangenen Stunde zu klären.</w:t>
            </w:r>
          </w:p>
          <w:p w14:paraId="2D12E3EF" w14:textId="2646A221" w:rsidR="00E542B6" w:rsidRPr="0054298B" w:rsidRDefault="00E542B6" w:rsidP="00E542B6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0563C1" w:themeColor="hyperlink"/>
                <w:sz w:val="22"/>
                <w:szCs w:val="22"/>
              </w:rPr>
            </w:pPr>
            <w:r w:rsidRPr="00E542B6">
              <w:rPr>
                <w:rFonts w:ascii="Arial" w:hAnsi="Arial" w:cs="Arial"/>
                <w:sz w:val="22"/>
                <w:szCs w:val="22"/>
                <w:lang w:val="de-DE"/>
              </w:rPr>
              <w:t xml:space="preserve">Die Schülerinnen und Schüler nutzen hierfür den folgenden Link, der sich auf </w:t>
            </w:r>
            <w:r w:rsidR="0054298B"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</w:t>
            </w:r>
            <w:r w:rsidR="002F3376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3</w:t>
            </w:r>
            <w:r w:rsidR="0047441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-4</w:t>
            </w:r>
            <w:r w:rsidR="0054298B"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-3_AM0</w:t>
            </w:r>
            <w:r w:rsidR="0099696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1</w:t>
            </w:r>
            <w:r w:rsidR="0054298B"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_Der kluge </w:t>
            </w:r>
            <w:proofErr w:type="spellStart"/>
            <w:r w:rsidR="0054298B"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Richter_Sprache</w:t>
            </w:r>
            <w:proofErr w:type="spellEnd"/>
            <w:r w:rsidR="0054298B"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 </w:t>
            </w:r>
            <w:r w:rsidRPr="00E542B6">
              <w:rPr>
                <w:rFonts w:cs="Arial"/>
                <w:sz w:val="22"/>
                <w:szCs w:val="22"/>
                <w:lang w:val="de-DE"/>
              </w:rPr>
              <w:t xml:space="preserve">befindet. </w:t>
            </w:r>
            <w:r w:rsidRPr="00E542B6">
              <w:rPr>
                <w:lang w:val="de-DE"/>
              </w:rPr>
              <w:t xml:space="preserve"> </w:t>
            </w:r>
            <w:hyperlink r:id="rId12" w:history="1">
              <w:r w:rsidRPr="00E542B6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</w:t>
              </w:r>
              <w:r w:rsidR="002F3376">
                <w:rPr>
                  <w:rStyle w:val="Hyperlink"/>
                  <w:rFonts w:ascii="Arial" w:hAnsi="Arial" w:cs="Arial"/>
                  <w:sz w:val="22"/>
                  <w:szCs w:val="22"/>
                </w:rPr>
                <w:t>ZUMPad</w:t>
              </w:r>
              <w:r w:rsidRPr="00E542B6">
                <w:rPr>
                  <w:rStyle w:val="Hyperlink"/>
                  <w:rFonts w:ascii="Arial" w:hAnsi="Arial" w:cs="Arial"/>
                  <w:sz w:val="22"/>
                  <w:szCs w:val="22"/>
                </w:rPr>
                <w:t>.zum.de/p/Johann_Peter_Hebel__Der_kluge_Richter_(Sprache)</w:t>
              </w:r>
            </w:hyperlink>
          </w:p>
          <w:p w14:paraId="2A22E320" w14:textId="44251700" w:rsidR="00F848E4" w:rsidRDefault="007A3005" w:rsidP="00517E97">
            <w:pPr>
              <w:pStyle w:val="Listenabsatz"/>
              <w:numPr>
                <w:ilvl w:val="0"/>
                <w:numId w:val="9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 gehen Sie mit unbekannten Wörtern/Ausdrücken in Texten um</w:t>
            </w:r>
            <w:r w:rsidR="00F848E4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166DDD1D" w14:textId="754EA60F" w:rsidR="00F848E4" w:rsidRDefault="007A3005" w:rsidP="00517E97">
            <w:pPr>
              <w:pStyle w:val="Listenabsatz"/>
              <w:numPr>
                <w:ilvl w:val="0"/>
                <w:numId w:val="9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Welche Erfahrungen haben Sie mit Online-Wörterbüchern gemacht</w:t>
            </w:r>
            <w:r w:rsidR="00F848E4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05AD67D3" w14:textId="1D2088C3" w:rsidR="004370D8" w:rsidRPr="00B23141" w:rsidRDefault="003933EA" w:rsidP="00B23141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Plenum werden Schwierigkeiten besprochen</w:t>
            </w:r>
            <w:r w:rsidR="00B23141">
              <w:rPr>
                <w:rFonts w:ascii="Arial" w:hAnsi="Arial" w:cs="Arial"/>
                <w:sz w:val="22"/>
                <w:szCs w:val="22"/>
              </w:rPr>
              <w:t xml:space="preserve"> und </w:t>
            </w:r>
            <w:r>
              <w:rPr>
                <w:rFonts w:ascii="Arial" w:hAnsi="Arial" w:cs="Arial"/>
                <w:sz w:val="22"/>
                <w:szCs w:val="22"/>
              </w:rPr>
              <w:t>offene Fragen werden geklärt.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C3CC" w14:textId="77777777" w:rsidR="000D456F" w:rsidRPr="00D23748" w:rsidRDefault="000D456F" w:rsidP="00E542B6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62885824" w14:textId="2EA21831" w:rsidR="000D456F" w:rsidRDefault="000D456F" w:rsidP="00E542B6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0D3A2A32" w14:textId="4E9E0C40" w:rsidR="00E542B6" w:rsidRPr="0054298B" w:rsidRDefault="0054298B" w:rsidP="0054298B">
            <w:pPr>
              <w:pStyle w:val="Tabellenstil2"/>
              <w:numPr>
                <w:ilvl w:val="0"/>
                <w:numId w:val="3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</w:t>
            </w:r>
            <w:r w:rsidR="002F3376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3</w:t>
            </w:r>
            <w:r w:rsidR="0047441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-4</w:t>
            </w: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-3_AM0</w:t>
            </w:r>
            <w:r w:rsidR="0099696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1</w:t>
            </w: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_Der kluge </w:t>
            </w:r>
            <w:proofErr w:type="spellStart"/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Richter_Sprache</w:t>
            </w:r>
            <w:proofErr w:type="spellEnd"/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 </w:t>
            </w:r>
          </w:p>
          <w:p w14:paraId="23AA5557" w14:textId="77777777" w:rsidR="000D456F" w:rsidRPr="0054298B" w:rsidRDefault="000D456F" w:rsidP="000D456F">
            <w:pPr>
              <w:pStyle w:val="Tabellenstil2"/>
              <w:rPr>
                <w:rStyle w:val="Hyperlink0"/>
                <w:rFonts w:ascii="Arial" w:hAnsi="Arial" w:cs="Arial"/>
                <w:sz w:val="22"/>
                <w:szCs w:val="22"/>
                <w:lang w:val="de-DE"/>
              </w:rPr>
            </w:pPr>
          </w:p>
          <w:p w14:paraId="33333C52" w14:textId="362270F5" w:rsidR="00B0455F" w:rsidRPr="00D23748" w:rsidRDefault="00B0455F" w:rsidP="003933EA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7AF" w14:textId="54D7DFC1" w:rsidR="000D456F" w:rsidRPr="00D23748" w:rsidRDefault="00687F16" w:rsidP="000D456F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77CE12DE" w14:textId="77777777" w:rsidR="00B0455F" w:rsidRPr="00D23748" w:rsidRDefault="000D456F" w:rsidP="000D456F">
            <w:pPr>
              <w:ind w:left="173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(je nach Intensität)</w:t>
            </w:r>
          </w:p>
        </w:tc>
      </w:tr>
      <w:tr w:rsidR="000D456F" w:rsidRPr="00D23748" w14:paraId="23E1A5CF" w14:textId="77777777" w:rsidTr="0027403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7C53" w14:textId="77777777" w:rsidR="000D456F" w:rsidRPr="00D23748" w:rsidRDefault="000D456F" w:rsidP="00FB2F6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Überleitung</w:t>
            </w:r>
          </w:p>
          <w:p w14:paraId="49B86AE5" w14:textId="77777777" w:rsidR="000D456F" w:rsidRPr="00D23748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7AFE" w14:textId="7C79AD54" w:rsidR="000D456F" w:rsidRDefault="000D456F" w:rsidP="003933EA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>Überleitung zum Thema der Stunde: „</w:t>
            </w:r>
            <w:r w:rsidR="003933EA">
              <w:rPr>
                <w:rFonts w:ascii="Arial" w:hAnsi="Arial" w:cs="Arial"/>
                <w:sz w:val="22"/>
                <w:szCs w:val="22"/>
                <w:lang w:val="de-DE"/>
              </w:rPr>
              <w:t xml:space="preserve">Die Sprache in Johann Peter Hebels </w:t>
            </w:r>
            <w:r w:rsidR="00816CCC">
              <w:rPr>
                <w:rFonts w:ascii="Arial" w:hAnsi="Arial" w:cs="Arial"/>
                <w:sz w:val="22"/>
                <w:szCs w:val="22"/>
                <w:lang w:val="de-DE"/>
              </w:rPr>
              <w:t>„</w:t>
            </w:r>
            <w:r w:rsidR="003933EA">
              <w:rPr>
                <w:rFonts w:ascii="Arial" w:hAnsi="Arial" w:cs="Arial"/>
                <w:sz w:val="22"/>
                <w:szCs w:val="22"/>
                <w:lang w:val="de-DE"/>
              </w:rPr>
              <w:t>Der kluge Richter</w:t>
            </w:r>
            <w:r w:rsidR="001D495F" w:rsidRPr="00D23748">
              <w:rPr>
                <w:rFonts w:ascii="Arial" w:hAnsi="Arial" w:cs="Arial"/>
                <w:sz w:val="22"/>
                <w:szCs w:val="22"/>
                <w:lang w:val="de-DE"/>
              </w:rPr>
              <w:t>“</w:t>
            </w:r>
          </w:p>
          <w:p w14:paraId="070795EB" w14:textId="57760DD4" w:rsidR="00EC56EC" w:rsidRPr="003933EA" w:rsidRDefault="00EC56EC" w:rsidP="00EC56EC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0D6C" w14:textId="77777777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39D79319" w14:textId="76B7C01A" w:rsidR="000D456F" w:rsidRPr="00EC56EC" w:rsidRDefault="000D456F" w:rsidP="00EC56EC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/</w:t>
            </w:r>
            <w:r w:rsidR="002F3376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F4AF" w14:textId="06158F13" w:rsidR="000D456F" w:rsidRPr="00D23748" w:rsidRDefault="00A85B86" w:rsidP="000D456F">
            <w:pPr>
              <w:pStyle w:val="Tabellenstil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73" w:hanging="173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 Minute</w:t>
            </w:r>
          </w:p>
        </w:tc>
      </w:tr>
      <w:tr w:rsidR="00B23141" w:rsidRPr="00D23748" w14:paraId="769052B6" w14:textId="77777777" w:rsidTr="0027403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5782" w14:textId="77777777" w:rsidR="00B23141" w:rsidRPr="00D23748" w:rsidRDefault="00B23141" w:rsidP="00B2314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EF9E" w14:textId="77777777" w:rsidR="00B23141" w:rsidRPr="00D23748" w:rsidRDefault="00B23141" w:rsidP="00B23141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4EA1" w14:textId="77777777" w:rsidR="00B23141" w:rsidRPr="00D23748" w:rsidRDefault="00B23141" w:rsidP="00B23141">
            <w:pPr>
              <w:pStyle w:val="Tabellenstil2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1F61" w14:textId="77777777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3997A27" w14:textId="77777777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FEAB17E" w14:textId="77777777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FBB110F" w14:textId="77777777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71A8F733" w14:textId="72DA0BBC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32012522" w14:textId="70FA4A50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D01CB69" w14:textId="58E547CC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F002FFA" w14:textId="7F9A188A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5AC650F" w14:textId="77777777" w:rsidR="00274032" w:rsidRDefault="00274032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34E1BE0" w14:textId="368A45EA" w:rsidR="00B23141" w:rsidRDefault="00B23141" w:rsidP="00B23141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D456F" w:rsidRPr="00D23748" w14:paraId="1E0B4BAD" w14:textId="77777777" w:rsidTr="00B2314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AD93" w14:textId="31999A8C" w:rsidR="000D456F" w:rsidRPr="00D23748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lastRenderedPageBreak/>
              <w:t xml:space="preserve">EA </w:t>
            </w:r>
            <w:r w:rsidR="006904C2">
              <w:rPr>
                <w:rFonts w:cs="Arial"/>
                <w:sz w:val="22"/>
                <w:szCs w:val="22"/>
              </w:rPr>
              <w:t>1</w:t>
            </w:r>
            <w:r w:rsidRPr="00D23748">
              <w:rPr>
                <w:rFonts w:cs="Arial"/>
                <w:sz w:val="22"/>
                <w:szCs w:val="22"/>
              </w:rPr>
              <w:t xml:space="preserve"> mit </w:t>
            </w:r>
            <w:r w:rsidR="00D56E4D">
              <w:rPr>
                <w:rFonts w:cs="Arial"/>
                <w:sz w:val="22"/>
                <w:szCs w:val="22"/>
              </w:rPr>
              <w:t>S</w:t>
            </w:r>
            <w:r w:rsidRPr="00D23748">
              <w:rPr>
                <w:rFonts w:cs="Arial"/>
                <w:sz w:val="22"/>
                <w:szCs w:val="22"/>
              </w:rPr>
              <w:t>icherung</w:t>
            </w:r>
          </w:p>
          <w:p w14:paraId="3900FE86" w14:textId="77777777" w:rsidR="000D456F" w:rsidRPr="00D23748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312F1F" w14:textId="739BED0B" w:rsidR="000D456F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CF60035" wp14:editId="0472E2ED">
                  <wp:extent cx="360000" cy="360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3DA2BB" w14:textId="77777777" w:rsidR="00EB713B" w:rsidRDefault="00EB713B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BD11663" w14:textId="0C8E7078" w:rsidR="00EB713B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F7D6583" wp14:editId="18AC3C17">
                  <wp:extent cx="347294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95B57" w14:textId="3FE1B635" w:rsidR="000D456F" w:rsidRPr="00D23748" w:rsidRDefault="000D456F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4149" w14:textId="23C95F3A" w:rsidR="00816CCC" w:rsidRPr="00816CCC" w:rsidRDefault="000D456F" w:rsidP="00816CCC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D23748">
              <w:rPr>
                <w:rFonts w:ascii="Arial" w:hAnsi="Arial" w:cs="Arial"/>
                <w:sz w:val="22"/>
                <w:szCs w:val="22"/>
              </w:rPr>
              <w:t xml:space="preserve">Die Schülerinnen und Schüler </w:t>
            </w:r>
            <w:r w:rsidR="003933EA">
              <w:rPr>
                <w:rFonts w:ascii="Arial" w:hAnsi="Arial" w:cs="Arial"/>
                <w:sz w:val="22"/>
                <w:szCs w:val="22"/>
              </w:rPr>
              <w:t xml:space="preserve">widmen sich nun Aufgabe 1 auf </w:t>
            </w:r>
            <w:r w:rsidR="0054298B" w:rsidRPr="0054298B">
              <w:rPr>
                <w:rFonts w:ascii="Arial" w:hAnsi="Arial" w:cs="Arial"/>
                <w:color w:val="FF0000"/>
                <w:sz w:val="22"/>
                <w:szCs w:val="22"/>
              </w:rPr>
              <w:t>02-</w:t>
            </w:r>
            <w:r w:rsidR="002F3376">
              <w:rPr>
                <w:rFonts w:ascii="Arial" w:hAnsi="Arial" w:cs="Arial"/>
                <w:color w:val="FF0000"/>
                <w:sz w:val="22"/>
                <w:szCs w:val="22"/>
              </w:rPr>
              <w:t>3</w:t>
            </w:r>
            <w:r w:rsidR="00474418">
              <w:rPr>
                <w:rFonts w:ascii="Arial" w:hAnsi="Arial" w:cs="Arial"/>
                <w:color w:val="FF0000"/>
                <w:sz w:val="22"/>
                <w:szCs w:val="22"/>
              </w:rPr>
              <w:t>-4</w:t>
            </w:r>
            <w:r w:rsidR="0054298B" w:rsidRPr="0054298B">
              <w:rPr>
                <w:rFonts w:ascii="Arial" w:hAnsi="Arial" w:cs="Arial"/>
                <w:color w:val="FF0000"/>
                <w:sz w:val="22"/>
                <w:szCs w:val="22"/>
              </w:rPr>
              <w:t>-3_AM0</w:t>
            </w:r>
            <w:r w:rsidR="00996968">
              <w:rPr>
                <w:rFonts w:ascii="Arial" w:hAnsi="Arial" w:cs="Arial"/>
                <w:color w:val="FF0000"/>
                <w:sz w:val="22"/>
                <w:szCs w:val="22"/>
              </w:rPr>
              <w:t>1</w:t>
            </w:r>
            <w:r w:rsidR="0054298B" w:rsidRPr="0054298B">
              <w:rPr>
                <w:rFonts w:ascii="Arial" w:hAnsi="Arial" w:cs="Arial"/>
                <w:color w:val="FF0000"/>
                <w:sz w:val="22"/>
                <w:szCs w:val="22"/>
              </w:rPr>
              <w:t xml:space="preserve">_Der kluge </w:t>
            </w:r>
            <w:proofErr w:type="spellStart"/>
            <w:r w:rsidR="0054298B" w:rsidRPr="0054298B">
              <w:rPr>
                <w:rFonts w:ascii="Arial" w:hAnsi="Arial" w:cs="Arial"/>
                <w:color w:val="FF0000"/>
                <w:sz w:val="22"/>
                <w:szCs w:val="22"/>
              </w:rPr>
              <w:t>Richter_Sprache</w:t>
            </w:r>
            <w:proofErr w:type="spellEnd"/>
          </w:p>
          <w:p w14:paraId="2F4D9BDB" w14:textId="6D31E1FB" w:rsidR="00EC56EC" w:rsidRPr="003933EA" w:rsidRDefault="00EC56EC" w:rsidP="000D456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Nach der Bearbeitung der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LearningA</w:t>
            </w:r>
            <w:r w:rsidR="00EB713B">
              <w:rPr>
                <w:rFonts w:ascii="Arial" w:hAnsi="Arial" w:cs="Arial"/>
                <w:sz w:val="22"/>
                <w:szCs w:val="22"/>
              </w:rPr>
              <w:t>pp</w:t>
            </w:r>
            <w:proofErr w:type="spellEnd"/>
            <w:r w:rsidR="00EB713B">
              <w:rPr>
                <w:rFonts w:ascii="Arial" w:hAnsi="Arial" w:cs="Arial"/>
                <w:sz w:val="22"/>
                <w:szCs w:val="22"/>
              </w:rPr>
              <w:t xml:space="preserve"> können evtl. Schwierigkeiten im Plenum besprochen und ungleiche Wissensstände angepasst werden.</w:t>
            </w:r>
          </w:p>
          <w:p w14:paraId="584654BC" w14:textId="77777777" w:rsidR="000D456F" w:rsidRPr="00EB713B" w:rsidRDefault="000D456F" w:rsidP="00EB713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A377" w14:textId="77777777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7AE4C6AC" w14:textId="0251ACC5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35A6A866" w14:textId="471713D6" w:rsidR="006904C2" w:rsidRPr="006904C2" w:rsidRDefault="0054298B" w:rsidP="0054298B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0563C1" w:themeColor="hyperlink"/>
                <w:sz w:val="22"/>
                <w:szCs w:val="22"/>
                <w:lang w:val="de-DE"/>
              </w:rPr>
            </w:pP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</w:t>
            </w:r>
            <w:r w:rsidR="002F3376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3</w:t>
            </w:r>
            <w:r w:rsidR="0047441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-4</w:t>
            </w: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-3_AM0</w:t>
            </w:r>
            <w:r w:rsidR="0099696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1</w:t>
            </w: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_Der kluge </w:t>
            </w:r>
            <w:proofErr w:type="spellStart"/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Richter_Sprache</w:t>
            </w:r>
            <w:proofErr w:type="spellEnd"/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 </w:t>
            </w:r>
            <w:r w:rsidR="006904C2" w:rsidRPr="006904C2">
              <w:rPr>
                <w:rStyle w:val="Hyperlink0"/>
                <w:color w:val="FF0000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2AE5" w14:textId="7883BD80" w:rsidR="000D456F" w:rsidRPr="00D23748" w:rsidRDefault="00EB713B" w:rsidP="000D456F">
            <w:pPr>
              <w:pStyle w:val="Tabellenstil2"/>
              <w:numPr>
                <w:ilvl w:val="0"/>
                <w:numId w:val="4"/>
              </w:numPr>
              <w:ind w:left="173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10-15</w:t>
            </w:r>
            <w:r w:rsidR="003933EA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235564DE" w14:textId="77777777" w:rsidR="000D456F" w:rsidRPr="00D23748" w:rsidRDefault="000D456F" w:rsidP="000D456F">
            <w:pPr>
              <w:pStyle w:val="Tabellenstil2"/>
              <w:ind w:left="173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(je </w:t>
            </w:r>
            <w:proofErr w:type="spellStart"/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>nach</w:t>
            </w:r>
            <w:proofErr w:type="spellEnd"/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>Intensität</w:t>
            </w:r>
            <w:proofErr w:type="spellEnd"/>
            <w:r w:rsidRPr="00D23748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</w:tc>
      </w:tr>
      <w:tr w:rsidR="00F76FC1" w:rsidRPr="00D23748" w14:paraId="6A44B742" w14:textId="77777777" w:rsidTr="00B2314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FA13" w14:textId="25879582" w:rsidR="00F76FC1" w:rsidRPr="00D23748" w:rsidRDefault="00D56E4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EA2</w:t>
            </w:r>
          </w:p>
          <w:p w14:paraId="1A2076A8" w14:textId="77777777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A74D702" w14:textId="5FDA9CD5" w:rsidR="00F76FC1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0BF8DD7" wp14:editId="2FB1519D">
                  <wp:extent cx="360000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DB9C0D" w14:textId="507FA127" w:rsidR="006904C2" w:rsidRDefault="006904C2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B564842" w14:textId="77777777" w:rsidR="00D56E4D" w:rsidRPr="00D23748" w:rsidRDefault="00D56E4D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808971" w14:textId="1EAEBE5D" w:rsidR="006904C2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0C9B57A" wp14:editId="4543CBEE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5D31" w14:textId="1D4A8FE9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2EAF671" w14:textId="16457D1D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AFD3E7E" w14:textId="07BBC4CA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199D" w14:textId="5DFC31C2" w:rsidR="00EB713B" w:rsidRDefault="00EB713B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Der folgende Arbeitsauftrag steht </w:t>
            </w:r>
            <w:r w:rsidR="008C1B98">
              <w:rPr>
                <w:rFonts w:ascii="Arial" w:hAnsi="Arial" w:cs="Arial"/>
                <w:sz w:val="22"/>
                <w:szCs w:val="22"/>
              </w:rPr>
              <w:t>auf</w:t>
            </w:r>
            <w:r>
              <w:rPr>
                <w:rFonts w:ascii="Arial" w:hAnsi="Arial" w:cs="Arial"/>
                <w:sz w:val="22"/>
                <w:szCs w:val="22"/>
              </w:rPr>
              <w:t xml:space="preserve"> zwei </w:t>
            </w:r>
            <w:r w:rsidR="008C1B98">
              <w:rPr>
                <w:rFonts w:ascii="Arial" w:hAnsi="Arial" w:cs="Arial"/>
                <w:sz w:val="22"/>
                <w:szCs w:val="22"/>
              </w:rPr>
              <w:t>Niveaustufen</w:t>
            </w:r>
            <w:r>
              <w:rPr>
                <w:rFonts w:ascii="Arial" w:hAnsi="Arial" w:cs="Arial"/>
                <w:sz w:val="22"/>
                <w:szCs w:val="22"/>
              </w:rPr>
              <w:t xml:space="preserve"> zu</w:t>
            </w:r>
            <w:r w:rsidR="008C1B98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 Verfügung. Je nach Kenntnisstand der Lerngruppe kann die Aufgabe enger gefasst</w:t>
            </w:r>
            <w:r w:rsidR="006A76A8">
              <w:rPr>
                <w:rFonts w:ascii="Arial" w:hAnsi="Arial" w:cs="Arial"/>
                <w:sz w:val="22"/>
                <w:szCs w:val="22"/>
              </w:rPr>
              <w:t xml:space="preserve"> (blau hinterlegt)</w:t>
            </w:r>
            <w:r>
              <w:rPr>
                <w:rFonts w:ascii="Arial" w:hAnsi="Arial" w:cs="Arial"/>
                <w:sz w:val="22"/>
                <w:szCs w:val="22"/>
              </w:rPr>
              <w:t xml:space="preserve"> oder </w:t>
            </w:r>
            <w:r w:rsidR="006A76A8">
              <w:rPr>
                <w:rFonts w:ascii="Arial" w:hAnsi="Arial" w:cs="Arial"/>
                <w:sz w:val="22"/>
                <w:szCs w:val="22"/>
              </w:rPr>
              <w:t>offener (orange hinterlegt) gestellt werden.</w:t>
            </w:r>
          </w:p>
          <w:p w14:paraId="435ADAAB" w14:textId="4EA41C7D" w:rsidR="00EB713B" w:rsidRDefault="006A76A8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Für den enger gefassten Arbeitsauftrag steht</w:t>
            </w:r>
            <w:r w:rsidR="00EB713B" w:rsidRPr="006A76A8">
              <w:rPr>
                <w:rFonts w:ascii="Arial" w:hAnsi="Arial" w:cs="Arial"/>
                <w:sz w:val="22"/>
                <w:szCs w:val="22"/>
              </w:rPr>
              <w:t xml:space="preserve"> de</w:t>
            </w:r>
            <w:r>
              <w:rPr>
                <w:rFonts w:ascii="Arial" w:hAnsi="Arial" w:cs="Arial"/>
                <w:sz w:val="22"/>
                <w:szCs w:val="22"/>
              </w:rPr>
              <w:t>r Lerngruppe ein</w:t>
            </w:r>
            <w:r w:rsidR="00EB713B" w:rsidRPr="006A76A8">
              <w:rPr>
                <w:rFonts w:ascii="Arial" w:hAnsi="Arial" w:cs="Arial"/>
                <w:sz w:val="22"/>
                <w:szCs w:val="22"/>
              </w:rPr>
              <w:t xml:space="preserve"> Link/QR-Code zu</w:t>
            </w:r>
            <w:r>
              <w:rPr>
                <w:rFonts w:ascii="Arial" w:hAnsi="Arial" w:cs="Arial"/>
                <w:sz w:val="22"/>
                <w:szCs w:val="22"/>
              </w:rPr>
              <w:t>r Verfügung, der zu einer Learning App führt</w:t>
            </w:r>
            <w:r w:rsidR="00EB713B" w:rsidRPr="006A76A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E5BAA9" w14:textId="76535E53" w:rsidR="006A76A8" w:rsidRPr="006A76A8" w:rsidRDefault="006A76A8" w:rsidP="006A76A8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vollständig</w:t>
            </w:r>
            <w:r w:rsidR="00816CCC">
              <w:rPr>
                <w:rFonts w:ascii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sz w:val="22"/>
                <w:szCs w:val="22"/>
              </w:rPr>
              <w:t>Lösung der Übung stell</w:t>
            </w:r>
            <w:r w:rsidR="009649FE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 eine Ergebnissicherung dar. </w:t>
            </w:r>
          </w:p>
          <w:p w14:paraId="7063771B" w14:textId="44B8883A" w:rsidR="006A76A8" w:rsidRPr="006A76A8" w:rsidRDefault="006A76A8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Rahmen des offener gefassten Arbeitsauftrags erarbeitet sich die Lerngruppe die Inhalte der Tabelle selbstständig.</w:t>
            </w:r>
          </w:p>
          <w:p w14:paraId="1DB4FD01" w14:textId="29EA41EC" w:rsidR="00EB713B" w:rsidRDefault="006A76A8" w:rsidP="00EB713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Lernzielkontrolle erfolgt, indem sich die Lehrkraft einen Überblick über </w:t>
            </w:r>
            <w:r w:rsidR="00816CCC">
              <w:rPr>
                <w:rFonts w:ascii="Arial" w:hAnsi="Arial" w:cs="Arial"/>
                <w:sz w:val="22"/>
                <w:szCs w:val="22"/>
              </w:rPr>
              <w:t>die Arbeitsergebnisse verschafft</w:t>
            </w:r>
            <w:r w:rsidR="008C1B9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A86C7B" w14:textId="61F5BB7F" w:rsidR="00F76FC1" w:rsidRPr="009B08CB" w:rsidRDefault="008C1B98" w:rsidP="009B08CB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 Schülerinnen und Schüler bearbeiten die Aufgabe in E</w:t>
            </w:r>
            <w:r w:rsidR="00816CCC">
              <w:rPr>
                <w:rFonts w:ascii="Arial" w:hAnsi="Arial" w:cs="Arial"/>
                <w:sz w:val="22"/>
                <w:szCs w:val="22"/>
              </w:rPr>
              <w:t>inzel-</w:t>
            </w:r>
            <w:r>
              <w:rPr>
                <w:rFonts w:ascii="Arial" w:hAnsi="Arial" w:cs="Arial"/>
                <w:sz w:val="22"/>
                <w:szCs w:val="22"/>
              </w:rPr>
              <w:t xml:space="preserve"> oder P</w:t>
            </w:r>
            <w:r w:rsidR="00816CCC">
              <w:rPr>
                <w:rFonts w:ascii="Arial" w:hAnsi="Arial" w:cs="Arial"/>
                <w:sz w:val="22"/>
                <w:szCs w:val="22"/>
              </w:rPr>
              <w:t>artnerarbeit</w:t>
            </w:r>
            <w:r>
              <w:rPr>
                <w:rFonts w:ascii="Arial" w:hAnsi="Arial" w:cs="Arial"/>
                <w:sz w:val="22"/>
                <w:szCs w:val="22"/>
              </w:rPr>
              <w:t xml:space="preserve"> und tauschen sich im Anschluss mit einer weiteren Person aus.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6859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5EE0AFC" w14:textId="125DB6D8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37A8230" w14:textId="2E75590A" w:rsidR="00F76FC1" w:rsidRPr="0054298B" w:rsidRDefault="0054298B" w:rsidP="0054298B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54298B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02-</w:t>
            </w:r>
            <w:r w:rsidR="002F3376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  <w:r w:rsidR="00474418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-4</w:t>
            </w:r>
            <w:r w:rsidRPr="0054298B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-3_AM0</w:t>
            </w:r>
            <w:r w:rsidR="00996968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Pr="0054298B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_Der kluge </w:t>
            </w:r>
            <w:proofErr w:type="spellStart"/>
            <w:r w:rsidRPr="0054298B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Richter_Sprache</w:t>
            </w:r>
            <w:proofErr w:type="spellEnd"/>
            <w:r w:rsidRPr="0054298B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60A1" w14:textId="2DBB9B5A" w:rsidR="00F76FC1" w:rsidRPr="00D23748" w:rsidRDefault="00687F16" w:rsidP="00F76FC1">
            <w:pPr>
              <w:pStyle w:val="Tabellenstil2"/>
              <w:numPr>
                <w:ilvl w:val="0"/>
                <w:numId w:val="6"/>
              </w:numPr>
              <w:ind w:left="173"/>
              <w:rPr>
                <w:rFonts w:ascii="Arial" w:hAnsi="Arial" w:cs="Arial"/>
                <w:color w:val="FF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2</w:t>
            </w:r>
            <w:r w:rsidR="008C1B9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5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Minuten</w:t>
            </w:r>
          </w:p>
        </w:tc>
      </w:tr>
      <w:tr w:rsidR="00F76FC1" w:rsidRPr="00D23748" w14:paraId="1C4621D6" w14:textId="77777777" w:rsidTr="00B2314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FA25" w14:textId="22CE5A99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EA 3</w:t>
            </w:r>
            <w:r w:rsidR="00687F16">
              <w:rPr>
                <w:rFonts w:cs="Arial"/>
                <w:sz w:val="22"/>
                <w:szCs w:val="22"/>
              </w:rPr>
              <w:t xml:space="preserve"> Transfer</w:t>
            </w:r>
          </w:p>
          <w:p w14:paraId="38D45747" w14:textId="77777777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524FF9B" w14:textId="3A64BC1C" w:rsidR="00F76FC1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59151B8" wp14:editId="72F8C79F">
                  <wp:extent cx="360000" cy="360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6EBBB8" w14:textId="3D32A96B" w:rsidR="00F76FC1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F93A584" w14:textId="77777777" w:rsidR="00532295" w:rsidRDefault="00532295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B2E79B" w14:textId="08D4AAA0" w:rsidR="008C1B98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1A27E49" wp14:editId="31D39F45">
                  <wp:extent cx="347294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245697" w14:textId="46E39821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A30A" w14:textId="72FF82A3" w:rsidR="00687F16" w:rsidRPr="00816CCC" w:rsidRDefault="008C1B98" w:rsidP="00816CCC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Im Anschluss </w:t>
            </w:r>
            <w:r w:rsidRPr="00816CCC">
              <w:rPr>
                <w:rFonts w:ascii="Arial" w:hAnsi="Arial" w:cs="Arial"/>
                <w:sz w:val="22"/>
                <w:szCs w:val="22"/>
                <w:lang w:val="de-DE"/>
              </w:rPr>
              <w:t xml:space="preserve">reflektieren die Schülerinnen und Schüler ihren individuellen Lernzuwachs und </w:t>
            </w:r>
            <w:r w:rsidR="00816CCC">
              <w:rPr>
                <w:rFonts w:ascii="Arial" w:hAnsi="Arial" w:cs="Arial"/>
                <w:sz w:val="22"/>
                <w:szCs w:val="22"/>
                <w:lang w:val="de-DE"/>
              </w:rPr>
              <w:t xml:space="preserve">halten </w:t>
            </w:r>
            <w:r w:rsidRPr="00816CCC">
              <w:rPr>
                <w:rFonts w:ascii="Arial" w:hAnsi="Arial" w:cs="Arial"/>
                <w:sz w:val="22"/>
                <w:szCs w:val="22"/>
                <w:lang w:val="de-DE"/>
              </w:rPr>
              <w:t xml:space="preserve">ihre Gedanken auf dem </w:t>
            </w:r>
            <w:proofErr w:type="spellStart"/>
            <w:r w:rsidR="002F3376" w:rsidRPr="00816CCC">
              <w:rPr>
                <w:rFonts w:ascii="Arial" w:hAnsi="Arial" w:cs="Arial"/>
                <w:sz w:val="22"/>
                <w:szCs w:val="22"/>
                <w:lang w:val="de-DE"/>
              </w:rPr>
              <w:t>ZUMPad</w:t>
            </w:r>
            <w:proofErr w:type="spellEnd"/>
            <w:r w:rsidR="00816CCC">
              <w:rPr>
                <w:rFonts w:ascii="Arial" w:hAnsi="Arial" w:cs="Arial"/>
                <w:sz w:val="22"/>
                <w:szCs w:val="22"/>
                <w:lang w:val="de-DE"/>
              </w:rPr>
              <w:t xml:space="preserve"> fest</w:t>
            </w:r>
            <w:r w:rsidRPr="00816CCC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9BB5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97B703C" w14:textId="4C434EAA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F8D5C7A" w14:textId="14DBE433" w:rsidR="00F76FC1" w:rsidRPr="0054298B" w:rsidRDefault="0054298B" w:rsidP="0054298B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</w:t>
            </w:r>
            <w:r w:rsidR="002F3376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3</w:t>
            </w:r>
            <w:r w:rsidR="0047441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-4</w:t>
            </w: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-3_AM0</w:t>
            </w:r>
            <w:r w:rsidR="00996968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1</w:t>
            </w:r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_Der kluge </w:t>
            </w:r>
            <w:proofErr w:type="spellStart"/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Richter_Sprache</w:t>
            </w:r>
            <w:proofErr w:type="spellEnd"/>
            <w:r w:rsidRPr="0054298B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9461" w14:textId="05CBC3C4" w:rsidR="00F76FC1" w:rsidRPr="00D23748" w:rsidRDefault="00F76FC1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1</w:t>
            </w:r>
            <w:r w:rsidR="008C1B9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0</w:t>
            </w:r>
            <w:r w:rsidR="00F95AF6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</w:t>
            </w:r>
            <w:r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Minuten</w:t>
            </w:r>
          </w:p>
        </w:tc>
      </w:tr>
      <w:tr w:rsidR="00B23141" w:rsidRPr="00D23748" w14:paraId="3817D945" w14:textId="77777777" w:rsidTr="00B2314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E220" w14:textId="77777777" w:rsidR="00B23141" w:rsidRPr="00B23141" w:rsidRDefault="00B23141" w:rsidP="00B23141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D68B" w14:textId="77777777" w:rsidR="00B23141" w:rsidRDefault="00B23141" w:rsidP="00B23141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6225" w14:textId="77777777" w:rsidR="00B23141" w:rsidRPr="00D23748" w:rsidRDefault="00B23141" w:rsidP="00B23141">
            <w:pPr>
              <w:pStyle w:val="Tabellenstil2"/>
              <w:ind w:left="360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F0B9" w14:textId="77777777" w:rsidR="00B23141" w:rsidRDefault="00B23141" w:rsidP="00B23141">
            <w:pPr>
              <w:pStyle w:val="Tabellenstil2"/>
              <w:ind w:left="360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  <w:p w14:paraId="058C67CB" w14:textId="77777777" w:rsidR="00B23141" w:rsidRDefault="00B23141" w:rsidP="00B23141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  <w:p w14:paraId="3A9935CA" w14:textId="77777777" w:rsidR="00B23141" w:rsidRDefault="00B23141" w:rsidP="00B23141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  <w:p w14:paraId="0683A1E3" w14:textId="77777777" w:rsidR="00B23141" w:rsidRDefault="00B23141" w:rsidP="00B23141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  <w:p w14:paraId="5558C9E9" w14:textId="77777777" w:rsidR="00B23141" w:rsidRDefault="00B23141" w:rsidP="00B23141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  <w:p w14:paraId="0EA70281" w14:textId="02E63A57" w:rsidR="00B23141" w:rsidRPr="00D23748" w:rsidRDefault="00B23141" w:rsidP="00B23141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</w:tc>
      </w:tr>
      <w:tr w:rsidR="00F76FC1" w:rsidRPr="00D23748" w14:paraId="504287CF" w14:textId="77777777" w:rsidTr="00B2314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C4FD" w14:textId="14ADB941" w:rsidR="00F76FC1" w:rsidRDefault="00D56E4D" w:rsidP="00FB2F68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lastRenderedPageBreak/>
              <w:t>Sicherung</w:t>
            </w:r>
          </w:p>
          <w:p w14:paraId="4AD05D43" w14:textId="77777777" w:rsidR="00687F16" w:rsidRDefault="00687F16" w:rsidP="00FB2F68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105C7962" w14:textId="6DA9983C" w:rsidR="00687F16" w:rsidRPr="00D23748" w:rsidRDefault="0042541D" w:rsidP="00FB2F6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422CB6" wp14:editId="6BB9FFC8">
                  <wp:extent cx="347294" cy="3600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FB26B" w14:textId="77777777" w:rsidR="00687F16" w:rsidRPr="00D23748" w:rsidRDefault="00687F16" w:rsidP="00FB2F68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86E0B3B" w14:textId="77777777" w:rsidR="00F76FC1" w:rsidRPr="00D23748" w:rsidRDefault="00F76FC1" w:rsidP="00FB2F68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37B3" w14:textId="77777777" w:rsidR="00F76FC1" w:rsidRDefault="00687F16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Im Plenum werden die Ergebnisse betrachtet und eventuell Fragen beantwortet.</w:t>
            </w:r>
          </w:p>
          <w:p w14:paraId="6BD85E32" w14:textId="342E06D7" w:rsidR="00E542B6" w:rsidRPr="00D23748" w:rsidRDefault="00E542B6" w:rsidP="00E542B6">
            <w:pPr>
              <w:pStyle w:val="Tabellenstil2"/>
              <w:ind w:left="218"/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8724" w14:textId="77777777" w:rsidR="00F76FC1" w:rsidRPr="00B23141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4276E56" w14:textId="67A8A809" w:rsidR="00F76FC1" w:rsidRPr="00B23141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B2314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116973BC" w14:textId="4D38547B" w:rsidR="00B23141" w:rsidRPr="00B23141" w:rsidRDefault="0054298B" w:rsidP="00816CCC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</w:t>
            </w:r>
            <w:r w:rsidR="002F3376"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3</w:t>
            </w:r>
            <w:r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-</w:t>
            </w:r>
            <w:r w:rsidR="00474418"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4-</w:t>
            </w:r>
            <w:r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3_AM0</w:t>
            </w:r>
            <w:r w:rsidR="00996968"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1</w:t>
            </w:r>
            <w:r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_Der kluge </w:t>
            </w:r>
            <w:proofErr w:type="spellStart"/>
            <w:r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Richter_Sprache</w:t>
            </w:r>
            <w:proofErr w:type="spellEnd"/>
            <w:r w:rsidRPr="00B23141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 </w:t>
            </w:r>
            <w:r w:rsidR="00E542B6" w:rsidRPr="00A27859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 xml:space="preserve">Auf dem AB findet sich der Link zum </w:t>
            </w:r>
            <w:r w:rsidR="002F3376" w:rsidRPr="00A27859">
              <w:rPr>
                <w:rStyle w:val="Hyperlink0"/>
                <w:rFonts w:ascii="Arial" w:hAnsi="Arial" w:cs="Arial"/>
                <w:color w:val="000000" w:themeColor="text1"/>
                <w:sz w:val="22"/>
                <w:szCs w:val="22"/>
                <w:u w:val="none"/>
                <w:lang w:val="de-DE"/>
              </w:rPr>
              <w:t>ZUMPad</w:t>
            </w:r>
          </w:p>
          <w:p w14:paraId="77C08F30" w14:textId="2FCF62D9" w:rsidR="00F76FC1" w:rsidRPr="00B23141" w:rsidRDefault="00A27859" w:rsidP="00816CCC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hyperlink r:id="rId15" w:history="1">
              <w:r w:rsidR="00B23141" w:rsidRPr="00B23141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https://ZUMPad.zum.de/p/Johann_Peter_Hebel__Der_kluge_Richter_(Sprache)</w:t>
              </w:r>
            </w:hyperlink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1C40" w14:textId="77777777" w:rsidR="00F76FC1" w:rsidRPr="00D23748" w:rsidRDefault="00F76FC1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5 Minuten</w:t>
            </w:r>
          </w:p>
        </w:tc>
      </w:tr>
    </w:tbl>
    <w:p w14:paraId="7B741C0A" w14:textId="6CD52ECE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  <w:r w:rsidRPr="00D23748">
        <w:rPr>
          <w:rFonts w:ascii="Arial" w:hAnsi="Arial" w:cs="Arial"/>
        </w:rPr>
        <w:t xml:space="preserve">Die Schülerinnen und Schüler können ihre Ergebnisse auf dem </w:t>
      </w:r>
      <w:r w:rsidR="00816CCC">
        <w:rPr>
          <w:rFonts w:ascii="Arial" w:hAnsi="Arial" w:cs="Arial"/>
        </w:rPr>
        <w:t>Arbeitsblatt</w:t>
      </w:r>
      <w:r w:rsidRPr="00D23748">
        <w:rPr>
          <w:rFonts w:ascii="Arial" w:hAnsi="Arial" w:cs="Arial"/>
        </w:rPr>
        <w:t xml:space="preserve"> entweder handschriftlich, im Rahmen ihrer bereits </w:t>
      </w:r>
      <w:r w:rsidR="00CD0FC7">
        <w:rPr>
          <w:rFonts w:ascii="Arial" w:hAnsi="Arial" w:cs="Arial"/>
        </w:rPr>
        <w:t>vorhandenen Arbeitsstrukturen/</w:t>
      </w:r>
      <w:r w:rsidRPr="00D23748">
        <w:rPr>
          <w:rFonts w:ascii="Arial" w:hAnsi="Arial" w:cs="Arial"/>
        </w:rPr>
        <w:t>Programme (</w:t>
      </w:r>
      <w:proofErr w:type="spellStart"/>
      <w:r w:rsidRPr="00D23748">
        <w:rPr>
          <w:rFonts w:ascii="Arial" w:hAnsi="Arial" w:cs="Arial"/>
        </w:rPr>
        <w:t>GoodNotes</w:t>
      </w:r>
      <w:proofErr w:type="spellEnd"/>
      <w:r w:rsidRPr="00D23748">
        <w:rPr>
          <w:rFonts w:ascii="Arial" w:hAnsi="Arial" w:cs="Arial"/>
        </w:rPr>
        <w:t>, OneNote) sichern oder alternativ ein E-Book anlegen. Beispiele und Anleitungen gibt es z.</w:t>
      </w:r>
      <w:r w:rsidR="001D495F" w:rsidRPr="00D23748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B. hier: </w:t>
      </w:r>
    </w:p>
    <w:p w14:paraId="3064AEC2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21911D86" w14:textId="77777777" w:rsidR="00306A0F" w:rsidRPr="00D23748" w:rsidRDefault="00A27859" w:rsidP="001D495F">
      <w:pPr>
        <w:pStyle w:val="Text"/>
        <w:jc w:val="both"/>
        <w:rPr>
          <w:rStyle w:val="Hyperlink"/>
          <w:rFonts w:ascii="Arial" w:hAnsi="Arial" w:cs="Arial"/>
        </w:rPr>
      </w:pPr>
      <w:hyperlink r:id="rId16" w:history="1">
        <w:r w:rsidR="00306A0F" w:rsidRPr="00D23748">
          <w:rPr>
            <w:rStyle w:val="Hyperlink"/>
            <w:rFonts w:ascii="Arial" w:hAnsi="Arial" w:cs="Arial"/>
          </w:rPr>
          <w:t>http://www.tabletbs.de/,Lde/Startseite/Unterricht/Dokumentieren++mit+Hilfe+von+eBooks</w:t>
        </w:r>
      </w:hyperlink>
    </w:p>
    <w:p w14:paraId="4203C1F9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559A5F7C" w14:textId="3ABE8351" w:rsidR="00517E97" w:rsidRDefault="00517E97" w:rsidP="00687F16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Einführung in die Möglichkeiten und Anwendung des </w:t>
      </w:r>
      <w:proofErr w:type="spellStart"/>
      <w:r w:rsidR="002F3376" w:rsidRPr="00D56E4D">
        <w:rPr>
          <w:rFonts w:ascii="Arial" w:hAnsi="Arial" w:cs="Arial"/>
        </w:rPr>
        <w:t>ZUMPad</w:t>
      </w:r>
      <w:r w:rsidRPr="00D56E4D"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finden Sie unter folgendem Link:</w:t>
      </w:r>
    </w:p>
    <w:p w14:paraId="7D41DEEE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1A2AD6D7" w14:textId="665FAE43" w:rsidR="00517E97" w:rsidRDefault="00A27859" w:rsidP="00687F16">
      <w:pPr>
        <w:pStyle w:val="Text"/>
        <w:jc w:val="both"/>
        <w:rPr>
          <w:rStyle w:val="Hyperlink"/>
          <w:rFonts w:ascii="Arial" w:hAnsi="Arial" w:cs="Arial"/>
        </w:rPr>
      </w:pPr>
      <w:hyperlink r:id="rId17" w:history="1">
        <w:r w:rsidR="00517E97" w:rsidRPr="005C2E9B">
          <w:rPr>
            <w:rStyle w:val="Hyperlink"/>
            <w:rFonts w:ascii="Arial" w:hAnsi="Arial" w:cs="Arial"/>
          </w:rPr>
          <w:t>https://lehrerfortbildung-bw.de/st_digital/medienwerkstatt/fortbildungen/lern2/2_werk/1_cotext/</w:t>
        </w:r>
      </w:hyperlink>
    </w:p>
    <w:p w14:paraId="7FAD1B00" w14:textId="2EF1C6F6" w:rsidR="009B08CB" w:rsidRDefault="009B08CB" w:rsidP="00687F16">
      <w:pPr>
        <w:pStyle w:val="Text"/>
        <w:jc w:val="both"/>
        <w:rPr>
          <w:rStyle w:val="Hyperlink"/>
          <w:rFonts w:ascii="Arial" w:hAnsi="Arial" w:cs="Arial"/>
        </w:rPr>
      </w:pPr>
    </w:p>
    <w:p w14:paraId="0C6A9DDE" w14:textId="14404617" w:rsidR="009B08CB" w:rsidRPr="009B08CB" w:rsidRDefault="009B08CB" w:rsidP="00687F16">
      <w:pPr>
        <w:pStyle w:val="Text"/>
        <w:jc w:val="both"/>
        <w:rPr>
          <w:rFonts w:ascii="Arial" w:hAnsi="Arial" w:cs="Arial"/>
          <w:color w:val="000000" w:themeColor="text1"/>
        </w:rPr>
      </w:pPr>
      <w:r>
        <w:rPr>
          <w:rStyle w:val="Hyperlink"/>
          <w:rFonts w:ascii="Arial" w:hAnsi="Arial" w:cs="Arial"/>
          <w:color w:val="000000" w:themeColor="text1"/>
          <w:u w:val="none"/>
        </w:rPr>
        <w:t>Die Zeiteintei</w:t>
      </w:r>
      <w:r w:rsidR="00B76C37">
        <w:rPr>
          <w:rStyle w:val="Hyperlink"/>
          <w:rFonts w:ascii="Arial" w:hAnsi="Arial" w:cs="Arial"/>
          <w:color w:val="000000" w:themeColor="text1"/>
          <w:u w:val="none"/>
        </w:rPr>
        <w:t>lung ist in dieser Stunde zugunsten der Bedürfnisse der Lerngruppe modifizierbar. Es ist vorstellbar, dass die Anzahl umzu</w:t>
      </w:r>
      <w:r w:rsidR="00816CCC">
        <w:rPr>
          <w:rStyle w:val="Hyperlink"/>
          <w:rFonts w:ascii="Arial" w:hAnsi="Arial" w:cs="Arial"/>
          <w:color w:val="000000" w:themeColor="text1"/>
          <w:u w:val="none"/>
        </w:rPr>
        <w:t>formulierender</w:t>
      </w:r>
      <w:r w:rsidR="00B76C37">
        <w:rPr>
          <w:rStyle w:val="Hyperlink"/>
          <w:rFonts w:ascii="Arial" w:hAnsi="Arial" w:cs="Arial"/>
          <w:color w:val="000000" w:themeColor="text1"/>
          <w:u w:val="none"/>
        </w:rPr>
        <w:t xml:space="preserve"> Ausdrücke/Begriffe reduziert wird und </w:t>
      </w:r>
      <w:r w:rsidR="00816CCC">
        <w:rPr>
          <w:rStyle w:val="Hyperlink"/>
          <w:rFonts w:ascii="Arial" w:hAnsi="Arial" w:cs="Arial"/>
          <w:color w:val="000000" w:themeColor="text1"/>
          <w:u w:val="none"/>
        </w:rPr>
        <w:t>in Form einer</w:t>
      </w:r>
      <w:r w:rsidR="00B76C37">
        <w:rPr>
          <w:rStyle w:val="Hyperlink"/>
          <w:rFonts w:ascii="Arial" w:hAnsi="Arial" w:cs="Arial"/>
          <w:color w:val="000000" w:themeColor="text1"/>
          <w:u w:val="none"/>
        </w:rPr>
        <w:t xml:space="preserve"> Hausaufgabe ausgelagert wird.</w:t>
      </w:r>
    </w:p>
    <w:p w14:paraId="3272F58B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06A40FCE" w14:textId="7C245117" w:rsidR="008D002F" w:rsidRPr="00D56E4D" w:rsidRDefault="00816CCC" w:rsidP="00A27859">
      <w:pPr>
        <w:pStyle w:val="Text"/>
        <w:rPr>
          <w:rFonts w:cs="Arial"/>
        </w:rPr>
      </w:pPr>
      <w:r>
        <w:rPr>
          <w:rFonts w:ascii="Arial" w:hAnsi="Arial" w:cs="Arial"/>
        </w:rPr>
        <w:t xml:space="preserve">Die </w:t>
      </w:r>
      <w:r w:rsidR="00306A0F" w:rsidRPr="00D23748">
        <w:rPr>
          <w:rFonts w:ascii="Arial" w:hAnsi="Arial" w:cs="Arial"/>
        </w:rPr>
        <w:t>Lösung</w:t>
      </w:r>
      <w:r>
        <w:rPr>
          <w:rFonts w:ascii="Arial" w:hAnsi="Arial" w:cs="Arial"/>
        </w:rPr>
        <w:t>shinweise</w:t>
      </w:r>
      <w:r w:rsidR="00306A0F" w:rsidRPr="00D23748">
        <w:rPr>
          <w:rFonts w:ascii="Arial" w:hAnsi="Arial" w:cs="Arial"/>
        </w:rPr>
        <w:t xml:space="preserve"> zu den Aufgaben auf </w:t>
      </w:r>
      <w:r>
        <w:rPr>
          <w:rFonts w:ascii="Arial" w:hAnsi="Arial" w:cs="Arial"/>
        </w:rPr>
        <w:t>L</w:t>
      </w:r>
      <w:r w:rsidR="00306A0F" w:rsidRPr="00D23748">
        <w:rPr>
          <w:rFonts w:ascii="Arial" w:hAnsi="Arial" w:cs="Arial"/>
        </w:rPr>
        <w:t>earning</w:t>
      </w:r>
      <w:r w:rsidR="00687F16">
        <w:rPr>
          <w:rFonts w:ascii="Arial" w:hAnsi="Arial" w:cs="Arial"/>
        </w:rPr>
        <w:t>A</w:t>
      </w:r>
      <w:r w:rsidR="00306A0F" w:rsidRPr="00D23748">
        <w:rPr>
          <w:rFonts w:ascii="Arial" w:hAnsi="Arial" w:cs="Arial"/>
        </w:rPr>
        <w:t>pps.com</w:t>
      </w:r>
      <w:r w:rsidR="00B23141">
        <w:rPr>
          <w:rFonts w:ascii="Arial" w:hAnsi="Arial" w:cs="Arial"/>
        </w:rPr>
        <w:t xml:space="preserve"> und ein Screenshot des verwendeten </w:t>
      </w:r>
      <w:proofErr w:type="spellStart"/>
      <w:r w:rsidR="00B23141">
        <w:rPr>
          <w:rFonts w:ascii="Arial" w:hAnsi="Arial" w:cs="Arial"/>
        </w:rPr>
        <w:t>ZUMPads</w:t>
      </w:r>
      <w:proofErr w:type="spellEnd"/>
      <w:r w:rsidR="00306A0F" w:rsidRPr="00D23748">
        <w:rPr>
          <w:rFonts w:ascii="Arial" w:hAnsi="Arial" w:cs="Arial"/>
        </w:rPr>
        <w:t xml:space="preserve"> finden sich im Lösungsteil unter </w:t>
      </w:r>
      <w:r w:rsidR="0054298B" w:rsidRPr="00D56E4D">
        <w:rPr>
          <w:rFonts w:ascii="Arial" w:hAnsi="Arial" w:cs="Arial"/>
          <w:color w:val="FF0000"/>
        </w:rPr>
        <w:t>02-</w:t>
      </w:r>
      <w:r w:rsidR="002F3376" w:rsidRPr="00D56E4D">
        <w:rPr>
          <w:rFonts w:ascii="Arial" w:hAnsi="Arial" w:cs="Arial"/>
          <w:color w:val="FF0000"/>
        </w:rPr>
        <w:t>3</w:t>
      </w:r>
      <w:r w:rsidR="00474418" w:rsidRPr="00D56E4D">
        <w:rPr>
          <w:rFonts w:ascii="Arial" w:hAnsi="Arial" w:cs="Arial"/>
          <w:color w:val="FF0000"/>
        </w:rPr>
        <w:t>-4</w:t>
      </w:r>
      <w:r w:rsidR="0054298B" w:rsidRPr="00D56E4D">
        <w:rPr>
          <w:rFonts w:ascii="Arial" w:hAnsi="Arial" w:cs="Arial"/>
          <w:color w:val="FF0000"/>
        </w:rPr>
        <w:t xml:space="preserve">-4_LH_Der kluge </w:t>
      </w:r>
      <w:proofErr w:type="spellStart"/>
      <w:r w:rsidR="0054298B" w:rsidRPr="00816CCC">
        <w:rPr>
          <w:rFonts w:ascii="Arial" w:hAnsi="Arial" w:cs="Arial"/>
          <w:color w:val="FF0000"/>
        </w:rPr>
        <w:t>Richter_Sprache</w:t>
      </w:r>
      <w:proofErr w:type="spellEnd"/>
      <w:r w:rsidRPr="00816CCC">
        <w:rPr>
          <w:rFonts w:ascii="Arial" w:hAnsi="Arial" w:cs="Arial"/>
          <w:color w:val="000000" w:themeColor="text1"/>
        </w:rPr>
        <w:t>.</w:t>
      </w:r>
    </w:p>
    <w:p w14:paraId="5EFF00AA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sectPr w:rsidR="00B0455F" w:rsidRPr="00D23748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CA813" w14:textId="77777777" w:rsidR="003D78DD" w:rsidRDefault="003D78DD" w:rsidP="001676EC">
      <w:r>
        <w:separator/>
      </w:r>
    </w:p>
  </w:endnote>
  <w:endnote w:type="continuationSeparator" w:id="0">
    <w:p w14:paraId="345DC517" w14:textId="77777777" w:rsidR="003D78DD" w:rsidRDefault="003D78D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44E9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AF37F" w14:textId="4A47F45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59DAF37F" w14:textId="4A47F45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" name="Grafik 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8CADAB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935652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38CADAB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935652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912F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8F056" w14:textId="74F2BB1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4B8F056" w14:textId="74F2BB1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BDB59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7EB68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4BBDB59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7EB68D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E77CE" w14:textId="77777777" w:rsidR="003D78DD" w:rsidRDefault="003D78DD" w:rsidP="001676EC">
      <w:r>
        <w:separator/>
      </w:r>
    </w:p>
  </w:footnote>
  <w:footnote w:type="continuationSeparator" w:id="0">
    <w:p w14:paraId="58352CD5" w14:textId="77777777" w:rsidR="003D78DD" w:rsidRDefault="003D78D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80"/>
      <w:gridCol w:w="4805"/>
    </w:tblGrid>
    <w:tr w:rsidR="001676EC" w:rsidRPr="00A66171" w14:paraId="00B98C02" w14:textId="77777777" w:rsidTr="00D23748">
      <w:trPr>
        <w:trHeight w:val="300"/>
      </w:trPr>
      <w:tc>
        <w:tcPr>
          <w:tcW w:w="3180" w:type="dxa"/>
        </w:tcPr>
        <w:p w14:paraId="049E2378" w14:textId="117A38B0" w:rsidR="001676EC" w:rsidRPr="00B23141" w:rsidRDefault="00687F16" w:rsidP="001676EC">
          <w:pPr>
            <w:rPr>
              <w:rFonts w:ascii="Verdana" w:hAnsi="Verdana" w:cs="Arial"/>
              <w:color w:val="FFFFFF" w:themeColor="background1"/>
              <w:sz w:val="18"/>
              <w:szCs w:val="18"/>
            </w:rPr>
          </w:pPr>
          <w:r w:rsidRPr="00B23141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B23141" w:rsidRPr="00B23141">
            <w:rPr>
              <w:rFonts w:cs="Arial"/>
              <w:color w:val="FFFFFF" w:themeColor="background1"/>
              <w:sz w:val="18"/>
              <w:szCs w:val="18"/>
            </w:rPr>
            <w:t xml:space="preserve"> – Sprache </w:t>
          </w:r>
        </w:p>
      </w:tc>
      <w:tc>
        <w:tcPr>
          <w:tcW w:w="4805" w:type="dxa"/>
        </w:tcPr>
        <w:p w14:paraId="41C369AB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693CD5C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8AB3E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E715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8"/>
      <w:gridCol w:w="4889"/>
    </w:tblGrid>
    <w:tr w:rsidR="001676EC" w:rsidRPr="008D002F" w14:paraId="0B3AFACF" w14:textId="77777777" w:rsidTr="00D23748">
      <w:trPr>
        <w:trHeight w:val="300"/>
      </w:trPr>
      <w:tc>
        <w:tcPr>
          <w:tcW w:w="3208" w:type="dxa"/>
        </w:tcPr>
        <w:p w14:paraId="3AD00920" w14:textId="4DD2379A" w:rsidR="000F7838" w:rsidRPr="008D002F" w:rsidRDefault="000F7838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89" w:type="dxa"/>
        </w:tcPr>
        <w:p w14:paraId="59FAF2A1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0F5F4E26" w14:textId="77777777" w:rsidTr="00D23748">
      <w:trPr>
        <w:trHeight w:val="300"/>
      </w:trPr>
      <w:tc>
        <w:tcPr>
          <w:tcW w:w="3208" w:type="dxa"/>
        </w:tcPr>
        <w:p w14:paraId="00B2E725" w14:textId="294488C3" w:rsidR="00776537" w:rsidRPr="00C41C31" w:rsidRDefault="00F848E4" w:rsidP="001676EC">
          <w:pPr>
            <w:rPr>
              <w:rFonts w:cs="Arial"/>
              <w:color w:val="FFFFFF" w:themeColor="background1"/>
              <w:sz w:val="20"/>
              <w:szCs w:val="20"/>
            </w:rPr>
          </w:pPr>
          <w:r w:rsidRPr="00C41C31">
            <w:rPr>
              <w:rFonts w:cs="Arial"/>
              <w:color w:val="FFFFFF" w:themeColor="background1"/>
              <w:sz w:val="20"/>
              <w:szCs w:val="20"/>
            </w:rPr>
            <w:t>Kalendergeschichten</w:t>
          </w:r>
        </w:p>
        <w:p w14:paraId="70B49563" w14:textId="75B87BF1" w:rsidR="00C41C31" w:rsidRPr="00B23141" w:rsidRDefault="00F848E4" w:rsidP="001676EC">
          <w:pPr>
            <w:rPr>
              <w:rFonts w:cs="Arial"/>
              <w:color w:val="FFFFFF" w:themeColor="background1"/>
              <w:sz w:val="20"/>
              <w:szCs w:val="20"/>
            </w:rPr>
          </w:pPr>
          <w:r w:rsidRPr="00C41C31">
            <w:rPr>
              <w:rFonts w:cs="Arial"/>
              <w:color w:val="FFFFFF" w:themeColor="background1"/>
              <w:sz w:val="20"/>
              <w:szCs w:val="20"/>
            </w:rPr>
            <w:t>Der kluge Richter</w:t>
          </w:r>
          <w:r w:rsidR="00B23141">
            <w:rPr>
              <w:rFonts w:cs="Arial"/>
              <w:color w:val="FFFFFF" w:themeColor="background1"/>
              <w:sz w:val="20"/>
              <w:szCs w:val="20"/>
            </w:rPr>
            <w:t xml:space="preserve"> – </w:t>
          </w:r>
          <w:r w:rsidR="00C41C31" w:rsidRPr="00C41C31">
            <w:rPr>
              <w:rFonts w:cs="Arial"/>
              <w:color w:val="FFFFFF" w:themeColor="background1"/>
              <w:sz w:val="20"/>
              <w:szCs w:val="20"/>
            </w:rPr>
            <w:t>Sprache</w:t>
          </w:r>
        </w:p>
      </w:tc>
      <w:tc>
        <w:tcPr>
          <w:tcW w:w="4889" w:type="dxa"/>
        </w:tcPr>
        <w:p w14:paraId="5AD3EE06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5645C5D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73EB0"/>
    <w:multiLevelType w:val="hybridMultilevel"/>
    <w:tmpl w:val="EC00722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5AA2"/>
    <w:multiLevelType w:val="hybridMultilevel"/>
    <w:tmpl w:val="B44A1E5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8EB1780"/>
    <w:multiLevelType w:val="hybridMultilevel"/>
    <w:tmpl w:val="722A1612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AC0431"/>
    <w:multiLevelType w:val="hybridMultilevel"/>
    <w:tmpl w:val="049ADA9A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B5495"/>
    <w:multiLevelType w:val="hybridMultilevel"/>
    <w:tmpl w:val="2EDE838C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61A21"/>
    <w:multiLevelType w:val="hybridMultilevel"/>
    <w:tmpl w:val="59C2C6B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72C71"/>
    <w:multiLevelType w:val="hybridMultilevel"/>
    <w:tmpl w:val="70E45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1D31C7B"/>
    <w:multiLevelType w:val="hybridMultilevel"/>
    <w:tmpl w:val="DD9061D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3F62088"/>
    <w:multiLevelType w:val="hybridMultilevel"/>
    <w:tmpl w:val="C804B7F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0D456F"/>
    <w:rsid w:val="000F7838"/>
    <w:rsid w:val="00145D69"/>
    <w:rsid w:val="001676EC"/>
    <w:rsid w:val="001A232E"/>
    <w:rsid w:val="001D495F"/>
    <w:rsid w:val="001F352C"/>
    <w:rsid w:val="002444B1"/>
    <w:rsid w:val="00260E1B"/>
    <w:rsid w:val="00274032"/>
    <w:rsid w:val="002E3BE5"/>
    <w:rsid w:val="002F3376"/>
    <w:rsid w:val="00306A0F"/>
    <w:rsid w:val="003118EB"/>
    <w:rsid w:val="003652FE"/>
    <w:rsid w:val="003933EA"/>
    <w:rsid w:val="003B01EE"/>
    <w:rsid w:val="003D78DD"/>
    <w:rsid w:val="004135FA"/>
    <w:rsid w:val="0042541D"/>
    <w:rsid w:val="00432356"/>
    <w:rsid w:val="00432783"/>
    <w:rsid w:val="004370D8"/>
    <w:rsid w:val="00474418"/>
    <w:rsid w:val="004940AB"/>
    <w:rsid w:val="004D730D"/>
    <w:rsid w:val="00513FA0"/>
    <w:rsid w:val="00517E97"/>
    <w:rsid w:val="00532295"/>
    <w:rsid w:val="0054298B"/>
    <w:rsid w:val="00551808"/>
    <w:rsid w:val="00596960"/>
    <w:rsid w:val="00604C59"/>
    <w:rsid w:val="00671265"/>
    <w:rsid w:val="00687F16"/>
    <w:rsid w:val="006904C2"/>
    <w:rsid w:val="006A76A8"/>
    <w:rsid w:val="00763C21"/>
    <w:rsid w:val="00776537"/>
    <w:rsid w:val="007A3005"/>
    <w:rsid w:val="00816CCC"/>
    <w:rsid w:val="00827355"/>
    <w:rsid w:val="00886C96"/>
    <w:rsid w:val="008C1B98"/>
    <w:rsid w:val="008D002F"/>
    <w:rsid w:val="00902B60"/>
    <w:rsid w:val="0092287F"/>
    <w:rsid w:val="009649FE"/>
    <w:rsid w:val="00996968"/>
    <w:rsid w:val="009B08CB"/>
    <w:rsid w:val="009B5131"/>
    <w:rsid w:val="00A25142"/>
    <w:rsid w:val="00A27859"/>
    <w:rsid w:val="00A66171"/>
    <w:rsid w:val="00A85B86"/>
    <w:rsid w:val="00AA471D"/>
    <w:rsid w:val="00B0455F"/>
    <w:rsid w:val="00B23141"/>
    <w:rsid w:val="00B234A1"/>
    <w:rsid w:val="00B74EDC"/>
    <w:rsid w:val="00B76C37"/>
    <w:rsid w:val="00BD6791"/>
    <w:rsid w:val="00C10209"/>
    <w:rsid w:val="00C30833"/>
    <w:rsid w:val="00C41C31"/>
    <w:rsid w:val="00C70CA1"/>
    <w:rsid w:val="00C80472"/>
    <w:rsid w:val="00CA744D"/>
    <w:rsid w:val="00CD0FC7"/>
    <w:rsid w:val="00CE0038"/>
    <w:rsid w:val="00D23748"/>
    <w:rsid w:val="00D56E4D"/>
    <w:rsid w:val="00D644CD"/>
    <w:rsid w:val="00D823B7"/>
    <w:rsid w:val="00DC3D0B"/>
    <w:rsid w:val="00E366B7"/>
    <w:rsid w:val="00E542B6"/>
    <w:rsid w:val="00EB713B"/>
    <w:rsid w:val="00EC56EC"/>
    <w:rsid w:val="00EE1A53"/>
    <w:rsid w:val="00EF257F"/>
    <w:rsid w:val="00F47EBA"/>
    <w:rsid w:val="00F76FC1"/>
    <w:rsid w:val="00F848E4"/>
    <w:rsid w:val="00F95AF6"/>
    <w:rsid w:val="00FB2F68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7C175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0D456F"/>
    <w:pPr>
      <w:ind w:left="720"/>
      <w:contextualSpacing/>
    </w:pPr>
    <w:rPr>
      <w:rFonts w:ascii="Times New Roman" w:hAnsi="Times New Roman"/>
    </w:rPr>
  </w:style>
  <w:style w:type="character" w:customStyle="1" w:styleId="Hyperlink0">
    <w:name w:val="Hyperlink.0"/>
    <w:basedOn w:val="Hyperlink"/>
    <w:rsid w:val="000D456F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0D456F"/>
    <w:rPr>
      <w:color w:val="0563C1" w:themeColor="hyperlink"/>
      <w:u w:val="single"/>
    </w:rPr>
  </w:style>
  <w:style w:type="paragraph" w:customStyle="1" w:styleId="Text">
    <w:name w:val="Text"/>
    <w:rsid w:val="00306A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0F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0F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0FC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0F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0FC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zumpad.zum.de/p/Johann_Peter_Hebel__Der_kluge_Richter_(Sprache)" TargetMode="External"/><Relationship Id="rId17" Type="http://schemas.openxmlformats.org/officeDocument/2006/relationships/hyperlink" Target="https://lehrerfortbildung-bw.de/st_digital/medienwerkstatt/fortbildungen/lern2/2_werk/1_cotex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abletbs.de/,Lde/Startseite/Unterricht/Dokumentieren++mit+Hilfe+von+eBook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ZUMPad.zum.de/p/Johann_Peter_Hebel__Der_kluge_Richter_(Sprache)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D3729-A905-48CC-9C44-A8DCD6B54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3B271-C14B-4C30-BDC3-559EEA9290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17</cp:revision>
  <dcterms:created xsi:type="dcterms:W3CDTF">2021-02-01T21:18:00Z</dcterms:created>
  <dcterms:modified xsi:type="dcterms:W3CDTF">2021-05-16T19:29:00Z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